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64" w:rsidRDefault="000978CA" w:rsidP="00690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CA">
        <w:rPr>
          <w:rFonts w:ascii="Times New Roman" w:hAnsi="Times New Roman" w:cs="Times New Roman"/>
          <w:b/>
          <w:sz w:val="28"/>
          <w:szCs w:val="28"/>
        </w:rPr>
        <w:t>Рынок легкой промышленности</w:t>
      </w:r>
    </w:p>
    <w:p w:rsidR="000978CA" w:rsidRPr="00B2059E" w:rsidRDefault="00690864" w:rsidP="00263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9E">
        <w:rPr>
          <w:rFonts w:ascii="Times New Roman" w:hAnsi="Times New Roman" w:cs="Times New Roman"/>
          <w:sz w:val="28"/>
          <w:szCs w:val="28"/>
        </w:rPr>
        <w:t>Развитие легкой промышленности</w:t>
      </w:r>
      <w:r w:rsidR="00B2059E" w:rsidRPr="00B2059E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 Нефтеюганск актуально с ориентацией </w:t>
      </w:r>
      <w:r w:rsidRPr="00B2059E">
        <w:rPr>
          <w:rFonts w:ascii="Times New Roman" w:hAnsi="Times New Roman" w:cs="Times New Roman"/>
          <w:sz w:val="28"/>
          <w:szCs w:val="28"/>
        </w:rPr>
        <w:t>на местного потребит</w:t>
      </w:r>
      <w:r w:rsidR="00B2059E" w:rsidRPr="00B2059E">
        <w:rPr>
          <w:rFonts w:ascii="Times New Roman" w:hAnsi="Times New Roman" w:cs="Times New Roman"/>
          <w:sz w:val="28"/>
          <w:szCs w:val="28"/>
        </w:rPr>
        <w:t>еля, в том числе одежды и обуви на производстве и для отдыха.</w:t>
      </w:r>
    </w:p>
    <w:p w:rsidR="0026366C" w:rsidRPr="0026366C" w:rsidRDefault="0026366C" w:rsidP="00263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9E">
        <w:rPr>
          <w:rFonts w:ascii="Times New Roman" w:hAnsi="Times New Roman" w:cs="Times New Roman"/>
          <w:sz w:val="28"/>
          <w:szCs w:val="28"/>
        </w:rPr>
        <w:t xml:space="preserve">Существует ряд проблем, решение которых </w:t>
      </w:r>
      <w:r w:rsidRPr="0026366C">
        <w:rPr>
          <w:rFonts w:ascii="Times New Roman" w:hAnsi="Times New Roman" w:cs="Times New Roman"/>
          <w:sz w:val="28"/>
          <w:szCs w:val="28"/>
        </w:rPr>
        <w:t>должно способствовать развитию рынка легкой промышленности:</w:t>
      </w:r>
    </w:p>
    <w:p w:rsidR="0026366C" w:rsidRPr="0026366C" w:rsidRDefault="0026366C" w:rsidP="00263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66C">
        <w:rPr>
          <w:rFonts w:ascii="Times New Roman" w:hAnsi="Times New Roman" w:cs="Times New Roman"/>
          <w:sz w:val="28"/>
          <w:szCs w:val="28"/>
        </w:rPr>
        <w:t>- недостаточная информированность организаций частной формы собственности о реализуемых мерах поддержки;</w:t>
      </w:r>
    </w:p>
    <w:p w:rsidR="0026366C" w:rsidRDefault="0026366C" w:rsidP="00263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66C">
        <w:rPr>
          <w:rFonts w:ascii="Times New Roman" w:hAnsi="Times New Roman" w:cs="Times New Roman"/>
          <w:sz w:val="28"/>
          <w:szCs w:val="28"/>
        </w:rPr>
        <w:t>- недостаточная информированность организаций частной формы собст</w:t>
      </w:r>
      <w:r>
        <w:rPr>
          <w:rFonts w:ascii="Times New Roman" w:hAnsi="Times New Roman" w:cs="Times New Roman"/>
          <w:sz w:val="28"/>
          <w:szCs w:val="28"/>
        </w:rPr>
        <w:t>венности о выставках и ярмарках.</w:t>
      </w:r>
    </w:p>
    <w:p w:rsidR="0026366C" w:rsidRPr="0026366C" w:rsidRDefault="00B2059E" w:rsidP="00263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9E">
        <w:rPr>
          <w:rFonts w:ascii="Times New Roman" w:hAnsi="Times New Roman" w:cs="Times New Roman"/>
          <w:sz w:val="28"/>
          <w:szCs w:val="28"/>
        </w:rPr>
        <w:t xml:space="preserve">Планом мероприятий («дорожной картой») по содействию развитию конкуренции в городе Нефтеюганске» на период 2022 – 2025 годов </w:t>
      </w:r>
      <w:r w:rsidR="0026366C" w:rsidRPr="0026366C">
        <w:rPr>
          <w:rFonts w:ascii="Times New Roman" w:hAnsi="Times New Roman" w:cs="Times New Roman"/>
          <w:sz w:val="28"/>
          <w:szCs w:val="28"/>
        </w:rPr>
        <w:t>по содействию развитию конкуренции предусмотрены следующие мероприятия:</w:t>
      </w:r>
    </w:p>
    <w:p w:rsidR="0026366C" w:rsidRPr="0026366C" w:rsidRDefault="0026366C" w:rsidP="00263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66C">
        <w:rPr>
          <w:rFonts w:ascii="Times New Roman" w:hAnsi="Times New Roman" w:cs="Times New Roman"/>
          <w:sz w:val="28"/>
          <w:szCs w:val="28"/>
        </w:rPr>
        <w:t>- оказание информационно-консультативной помощи хозяйствующим субъектам, осуществляющим деятельность на рынке легкой промышленности;</w:t>
      </w:r>
    </w:p>
    <w:p w:rsidR="0026366C" w:rsidRDefault="0026366C" w:rsidP="00263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366C">
        <w:rPr>
          <w:rFonts w:ascii="Times New Roman" w:hAnsi="Times New Roman"/>
        </w:rPr>
        <w:t xml:space="preserve"> </w:t>
      </w:r>
      <w:r w:rsidRPr="0026366C">
        <w:rPr>
          <w:rFonts w:ascii="Times New Roman" w:hAnsi="Times New Roman"/>
          <w:sz w:val="28"/>
          <w:szCs w:val="28"/>
        </w:rPr>
        <w:t>повышение экономической эффективности и конкурентоспособности хозяйствующих субъектов</w:t>
      </w:r>
      <w:r>
        <w:rPr>
          <w:rFonts w:ascii="Times New Roman" w:hAnsi="Times New Roman"/>
          <w:sz w:val="28"/>
          <w:szCs w:val="28"/>
        </w:rPr>
        <w:t>.</w:t>
      </w:r>
    </w:p>
    <w:p w:rsidR="0026366C" w:rsidRPr="0026366C" w:rsidRDefault="0026366C" w:rsidP="00263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66C">
        <w:rPr>
          <w:rFonts w:ascii="Times New Roman" w:hAnsi="Times New Roman" w:cs="Times New Roman"/>
          <w:sz w:val="28"/>
          <w:szCs w:val="28"/>
        </w:rPr>
        <w:t>Ответственными органом за реализацию мероприятий по содействию развитию конкуренции на рынке услуг розничной торговли лекарственными препаратами, медицинскими изделиями и сопутствующими товарами в городе Нефтеюганске является департамент экономического развития администрации города Нефтеюганска.</w:t>
      </w:r>
    </w:p>
    <w:tbl>
      <w:tblPr>
        <w:tblpPr w:leftFromText="180" w:rightFromText="180" w:vertAnchor="text" w:horzAnchor="margin" w:tblpXSpec="center" w:tblpY="1010"/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8"/>
        <w:gridCol w:w="896"/>
        <w:gridCol w:w="710"/>
        <w:gridCol w:w="710"/>
        <w:gridCol w:w="710"/>
      </w:tblGrid>
      <w:tr w:rsidR="00F015EE" w:rsidRPr="0026366C" w:rsidTr="00B2059E">
        <w:trPr>
          <w:trHeight w:val="589"/>
        </w:trPr>
        <w:tc>
          <w:tcPr>
            <w:tcW w:w="6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66C" w:rsidRPr="0026366C" w:rsidRDefault="0026366C" w:rsidP="00263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6C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8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66C" w:rsidRPr="0026366C" w:rsidRDefault="00F015EE" w:rsidP="00263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="0026366C" w:rsidRPr="0026366C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66C" w:rsidRPr="0026366C" w:rsidRDefault="0026366C" w:rsidP="00263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6366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66C" w:rsidRPr="0026366C" w:rsidRDefault="0026366C" w:rsidP="00263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6366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66C" w:rsidRPr="0026366C" w:rsidRDefault="0026366C" w:rsidP="00263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26366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015EE" w:rsidRPr="0026366C" w:rsidTr="00B2059E">
        <w:trPr>
          <w:trHeight w:val="876"/>
        </w:trPr>
        <w:tc>
          <w:tcPr>
            <w:tcW w:w="6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66C" w:rsidRPr="0026366C" w:rsidRDefault="0026366C" w:rsidP="00263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6C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8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66C" w:rsidRPr="0026366C" w:rsidRDefault="0026366C" w:rsidP="00F0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66C" w:rsidRPr="0026366C" w:rsidRDefault="00F015EE" w:rsidP="00F0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66C" w:rsidRPr="0026366C" w:rsidRDefault="00F015EE" w:rsidP="00F0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66C" w:rsidRPr="0026366C" w:rsidRDefault="00F015EE" w:rsidP="00F0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6366C" w:rsidRPr="0026366C" w:rsidRDefault="0026366C" w:rsidP="00263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66C">
        <w:rPr>
          <w:rFonts w:ascii="Times New Roman" w:hAnsi="Times New Roman" w:cs="Times New Roman"/>
          <w:sz w:val="28"/>
          <w:szCs w:val="28"/>
        </w:rPr>
        <w:t xml:space="preserve">Решение поставленных задач должно обеспечить исполнение следующих </w:t>
      </w:r>
      <w:r w:rsidR="00B2059E">
        <w:rPr>
          <w:rFonts w:ascii="Times New Roman" w:hAnsi="Times New Roman" w:cs="Times New Roman"/>
          <w:sz w:val="28"/>
          <w:szCs w:val="28"/>
        </w:rPr>
        <w:t xml:space="preserve">ключевых </w:t>
      </w:r>
      <w:r w:rsidRPr="0026366C">
        <w:rPr>
          <w:rFonts w:ascii="Times New Roman" w:hAnsi="Times New Roman" w:cs="Times New Roman"/>
          <w:sz w:val="28"/>
          <w:szCs w:val="28"/>
        </w:rPr>
        <w:t>показателей:</w:t>
      </w:r>
    </w:p>
    <w:p w:rsidR="0026366C" w:rsidRPr="0026366C" w:rsidRDefault="0026366C" w:rsidP="00263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5EE" w:rsidRDefault="00F015EE" w:rsidP="00F015E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015EE" w:rsidRPr="00F015EE" w:rsidRDefault="00F015EE" w:rsidP="00F015E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015EE"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  <w:t>КОНТАКТЫ:</w:t>
      </w:r>
    </w:p>
    <w:p w:rsidR="00F015EE" w:rsidRPr="00F015EE" w:rsidRDefault="00F015EE" w:rsidP="00F015E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015EE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Департамент экономического развития администрации города Нефтеюганска. </w:t>
      </w:r>
    </w:p>
    <w:p w:rsidR="00F015EE" w:rsidRPr="00F015EE" w:rsidRDefault="00F015EE" w:rsidP="00F015E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015EE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адрес: г. Нефтеюганск, 2 микрорайон, дом 23.</w:t>
      </w:r>
    </w:p>
    <w:p w:rsidR="00F015EE" w:rsidRPr="00F015EE" w:rsidRDefault="00B2059E" w:rsidP="00F015E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Телефон: 8 (</w:t>
      </w:r>
      <w:r w:rsidR="00F015EE" w:rsidRPr="00F015EE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3463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) 22 57 96</w:t>
      </w:r>
    </w:p>
    <w:p w:rsidR="00F015EE" w:rsidRPr="00D00075" w:rsidRDefault="00F015EE" w:rsidP="00F015E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r w:rsidR="00D000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invest</w:t>
      </w:r>
      <w:r w:rsidR="00D00075" w:rsidRPr="00D00075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D000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admugansk</w:t>
      </w:r>
      <w:r w:rsidR="00D00075" w:rsidRPr="00D000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00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bookmarkStart w:id="0" w:name="_GoBack"/>
      <w:bookmarkEnd w:id="0"/>
    </w:p>
    <w:p w:rsidR="00F015EE" w:rsidRPr="00690864" w:rsidRDefault="00F015EE" w:rsidP="0069086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015EE" w:rsidRPr="0069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CA"/>
    <w:rsid w:val="00023C26"/>
    <w:rsid w:val="000978CA"/>
    <w:rsid w:val="0022492C"/>
    <w:rsid w:val="0026366C"/>
    <w:rsid w:val="00476FB2"/>
    <w:rsid w:val="00690864"/>
    <w:rsid w:val="00B2059E"/>
    <w:rsid w:val="00CD28CE"/>
    <w:rsid w:val="00D00075"/>
    <w:rsid w:val="00F0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DDB3"/>
  <w15:chartTrackingRefBased/>
  <w15:docId w15:val="{E70F631E-74A9-46D0-83C5-9EEB9343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Диана Дамировна Абушахмина</cp:lastModifiedBy>
  <cp:revision>4</cp:revision>
  <dcterms:created xsi:type="dcterms:W3CDTF">2023-08-28T10:37:00Z</dcterms:created>
  <dcterms:modified xsi:type="dcterms:W3CDTF">2023-08-30T11:54:00Z</dcterms:modified>
</cp:coreProperties>
</file>