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нефтепродуктов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город Нефтеюганск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01.01.2026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рынке нефтепродуктов </w:t>
      </w:r>
      <w:r>
        <w:rPr>
          <w:rFonts w:ascii="Times New Roman" w:hAnsi="Times New Roman" w:cs="Times New Roman"/>
          <w:sz w:val="28"/>
          <w:szCs w:val="28"/>
        </w:rPr>
        <w:t xml:space="preserve">ос</w:t>
      </w:r>
      <w:r>
        <w:rPr>
          <w:rFonts w:ascii="Times New Roman" w:hAnsi="Times New Roman" w:cs="Times New Roman"/>
          <w:sz w:val="28"/>
          <w:szCs w:val="28"/>
        </w:rPr>
        <w:t xml:space="preserve">уществляют розничную продажу</w:t>
      </w:r>
      <w:r>
        <w:rPr>
          <w:rFonts w:ascii="Times New Roman" w:hAnsi="Times New Roman" w:cs="Times New Roman"/>
          <w:sz w:val="28"/>
          <w:szCs w:val="28"/>
        </w:rPr>
        <w:t xml:space="preserve"> автомобиль</w:t>
      </w:r>
      <w:r>
        <w:rPr>
          <w:rFonts w:ascii="Times New Roman" w:hAnsi="Times New Roman" w:cs="Times New Roman"/>
          <w:sz w:val="28"/>
          <w:szCs w:val="28"/>
        </w:rPr>
        <w:t xml:space="preserve">ного топлива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 </w:t>
      </w:r>
      <w:r>
        <w:rPr>
          <w:rFonts w:ascii="Times New Roman" w:hAnsi="Times New Roman" w:cs="Times New Roman"/>
          <w:sz w:val="28"/>
          <w:szCs w:val="28"/>
        </w:rPr>
        <w:t xml:space="preserve">частной формы собственности.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«дорожной картой» по содействию развитию конкуренции в го</w:t>
      </w:r>
      <w:r>
        <w:rPr>
          <w:rFonts w:ascii="Times New Roman" w:hAnsi="Times New Roman" w:cs="Times New Roman"/>
          <w:sz w:val="28"/>
          <w:szCs w:val="28"/>
        </w:rPr>
        <w:t xml:space="preserve">роде Нефтеюганске</w:t>
      </w:r>
      <w:r>
        <w:rPr>
          <w:rFonts w:ascii="Times New Roman" w:hAnsi="Times New Roman" w:cs="Times New Roman"/>
          <w:sz w:val="28"/>
          <w:szCs w:val="28"/>
        </w:rPr>
        <w:t xml:space="preserve"> на 2025-2026 годы предусмотрено мероприятие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-ведение реестра 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предназначенных</w:t>
      </w:r>
      <w:r>
        <w:rPr>
          <w:rFonts w:ascii="Times New Roman" w:hAnsi="Times New Roman" w:cs="Times New Roman"/>
          <w:sz w:val="28"/>
          <w:szCs w:val="28"/>
        </w:rPr>
        <w:t xml:space="preserve"> для строительства автозаправочных станций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мероприятия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tbl>
      <w:tblPr>
        <w:tblpPr w:horzAnchor="margin" w:tblpXSpec="left" w:vertAnchor="text" w:tblpY="-51" w:leftFromText="180" w:topFromText="0" w:rightFromText="180" w:bottomFromText="0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  <w:gridCol w:w="850"/>
        <w:gridCol w:w="1418"/>
        <w:gridCol w:w="1417"/>
      </w:tblGrid>
      <w:tr>
        <w:tblPrEx/>
        <w:trPr>
          <w:trHeight w:val="768"/>
        </w:trPr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5949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81"/>
        </w:trPr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5949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частной формы собственности на рынке нефтепродуктов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Ответственными</w:t>
      </w:r>
      <w:r>
        <w:rPr>
          <w:rFonts w:ascii="Times New Roman" w:hAnsi="Times New Roman" w:cs="Times New Roman"/>
          <w:sz w:val="28"/>
          <w:szCs w:val="28"/>
        </w:rPr>
        <w:t xml:space="preserve"> органами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Нефтеюганска </w:t>
      </w:r>
      <w:r>
        <w:rPr>
          <w:rFonts w:ascii="Times New Roman" w:hAnsi="Times New Roman" w:cs="Times New Roman"/>
          <w:sz w:val="28"/>
          <w:szCs w:val="28"/>
        </w:rPr>
        <w:t xml:space="preserve">за: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-реализацию мероприятия по содействию развитию конкуренции </w:t>
      </w:r>
      <w:r>
        <w:rPr>
          <w:rFonts w:ascii="Times New Roman" w:hAnsi="Times New Roman" w:cs="Times New Roman"/>
          <w:sz w:val="28"/>
          <w:szCs w:val="28"/>
        </w:rPr>
        <w:t xml:space="preserve">на рынке нефтепродуктов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город Нефтеюганск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определён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градостроительства и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Нефтеюганска;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-исполнение ключевого показателя </w:t>
      </w:r>
      <w:r>
        <w:rPr>
          <w:rFonts w:ascii="Times New Roman" w:hAnsi="Times New Roman" w:cs="Times New Roman"/>
          <w:sz w:val="28"/>
          <w:szCs w:val="28"/>
        </w:rPr>
        <w:t xml:space="preserve">по содействию развитию конкуренции </w:t>
      </w:r>
      <w:r>
        <w:rPr>
          <w:rFonts w:ascii="Times New Roman" w:hAnsi="Times New Roman" w:cs="Times New Roman"/>
          <w:sz w:val="28"/>
          <w:szCs w:val="28"/>
        </w:rPr>
        <w:t xml:space="preserve">на рынке нефтепродуктов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город Нефтеюганск -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Нефтеюганска.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градостроительства и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Нефтеюганска</w:t>
      </w:r>
      <w:r/>
      <w:r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адрес: г. Нефтею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ганск, 12 микрорайон, 26 дом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телефон: 8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3463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22 73 09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электрон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ная почта: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dgizo@admugansk.ru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, каб.11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телефон: 8 (3463)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51 72 80 (доб.26099,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26100, 26102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).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электронной почты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22</cp:revision>
  <dcterms:created xsi:type="dcterms:W3CDTF">2023-08-28T03:56:00Z</dcterms:created>
  <dcterms:modified xsi:type="dcterms:W3CDTF">2026-05-13T11:03:58Z</dcterms:modified>
</cp:coreProperties>
</file>