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3B34FC" w:rsidRDefault="0041526B" w:rsidP="00415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4FC">
        <w:rPr>
          <w:rFonts w:ascii="Times New Roman" w:hAnsi="Times New Roman" w:cs="Times New Roman"/>
          <w:b/>
          <w:sz w:val="28"/>
          <w:szCs w:val="28"/>
        </w:rPr>
        <w:t>Рынок общественного питания</w:t>
      </w:r>
    </w:p>
    <w:p w:rsidR="003B34FC" w:rsidRDefault="0041526B" w:rsidP="003B3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6B">
        <w:rPr>
          <w:rFonts w:ascii="Times New Roman" w:hAnsi="Times New Roman" w:cs="Times New Roman"/>
          <w:sz w:val="28"/>
          <w:szCs w:val="28"/>
        </w:rPr>
        <w:t>Общественное питание в наше время является одним из самых перспективных и быстроразвивающихся направлений.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города Нефтеюганска </w:t>
      </w:r>
      <w:bookmarkStart w:id="0" w:name="_GoBack"/>
      <w:r w:rsidR="00A915C3" w:rsidRPr="00A915C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bookmarkEnd w:id="0"/>
      <w:r w:rsidR="00963A65" w:rsidRPr="001D6A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4FC">
        <w:rPr>
          <w:rFonts w:ascii="Times New Roman" w:hAnsi="Times New Roman" w:cs="Times New Roman"/>
          <w:sz w:val="28"/>
          <w:szCs w:val="28"/>
        </w:rPr>
        <w:t xml:space="preserve">заведений общественного питания, в том числе </w:t>
      </w:r>
      <w:proofErr w:type="spellStart"/>
      <w:r w:rsidR="003B34FC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3B34FC">
        <w:rPr>
          <w:rFonts w:ascii="Times New Roman" w:hAnsi="Times New Roman" w:cs="Times New Roman"/>
          <w:sz w:val="28"/>
          <w:szCs w:val="28"/>
        </w:rPr>
        <w:t xml:space="preserve"> городское муниципальное унитарное предприятие «Школьное питание».</w:t>
      </w:r>
    </w:p>
    <w:p w:rsidR="0089450A" w:rsidRDefault="0089450A" w:rsidP="00894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Дорожной картой </w:t>
      </w:r>
      <w:r w:rsidR="006C65CF" w:rsidRPr="006C65CF">
        <w:rPr>
          <w:rFonts w:ascii="Times New Roman" w:hAnsi="Times New Roman" w:cs="Times New Roman"/>
          <w:sz w:val="28"/>
          <w:szCs w:val="28"/>
        </w:rPr>
        <w:t>по содействию развитию конкуренции в гор</w:t>
      </w:r>
      <w:r w:rsidR="00186401">
        <w:rPr>
          <w:rFonts w:ascii="Times New Roman" w:hAnsi="Times New Roman" w:cs="Times New Roman"/>
          <w:sz w:val="28"/>
          <w:szCs w:val="28"/>
        </w:rPr>
        <w:t xml:space="preserve">оде Нефтеюганске» </w:t>
      </w:r>
      <w:r w:rsidR="006C65CF" w:rsidRPr="006C65CF">
        <w:rPr>
          <w:rFonts w:ascii="Times New Roman" w:hAnsi="Times New Roman" w:cs="Times New Roman"/>
          <w:sz w:val="28"/>
          <w:szCs w:val="28"/>
        </w:rPr>
        <w:t>предусмотрены следующие мероп</w:t>
      </w:r>
      <w:r>
        <w:rPr>
          <w:rFonts w:ascii="Times New Roman" w:hAnsi="Times New Roman" w:cs="Times New Roman"/>
          <w:sz w:val="28"/>
          <w:szCs w:val="28"/>
        </w:rPr>
        <w:t>риятия:</w:t>
      </w:r>
    </w:p>
    <w:p w:rsidR="0089450A" w:rsidRDefault="0089450A" w:rsidP="00894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50A">
        <w:rPr>
          <w:rFonts w:ascii="Times New Roman" w:hAnsi="Times New Roman" w:cs="Times New Roman"/>
          <w:sz w:val="28"/>
          <w:szCs w:val="28"/>
        </w:rPr>
        <w:t>Оказание информационно-консультативной помощи хозяйствующим субъектам, осуществляющим деятельность на товарном рынке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0A" w:rsidRDefault="0089450A" w:rsidP="00894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конкурентной среды на рынке общественного питания.</w:t>
      </w:r>
    </w:p>
    <w:p w:rsidR="0089450A" w:rsidRPr="0089450A" w:rsidRDefault="0089450A" w:rsidP="00894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50A">
        <w:rPr>
          <w:rFonts w:ascii="Times New Roman" w:eastAsia="Calibri" w:hAnsi="Times New Roman" w:cs="Times New Roman"/>
          <w:sz w:val="28"/>
          <w:szCs w:val="28"/>
        </w:rPr>
        <w:t>Реализация мероприятий направлена на достижение следующих показателей:</w:t>
      </w:r>
    </w:p>
    <w:p w:rsidR="0089450A" w:rsidRPr="0089450A" w:rsidRDefault="0089450A" w:rsidP="00894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418"/>
      </w:tblGrid>
      <w:tr w:rsidR="0089450A" w:rsidRPr="0089450A" w:rsidTr="00E94AD9">
        <w:trPr>
          <w:trHeight w:val="5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50A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894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9450A" w:rsidRPr="0089450A" w:rsidTr="00E94AD9">
        <w:trPr>
          <w:trHeight w:val="5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 w:rsidRPr="00894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рынке выездной розничной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50A" w:rsidRPr="0089450A" w:rsidRDefault="0089450A" w:rsidP="008945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94AD9" w:rsidRDefault="00E94AD9" w:rsidP="00894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AD9" w:rsidRDefault="00E94AD9" w:rsidP="00E94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D9">
        <w:rPr>
          <w:rFonts w:ascii="Times New Roman" w:hAnsi="Times New Roman" w:cs="Times New Roman"/>
          <w:sz w:val="28"/>
          <w:szCs w:val="28"/>
        </w:rPr>
        <w:t>Ответственным органом за реализацию мероприятий по содействию развитию конкуренции на рынке легкой промышленности в городе Нефтеюганске определен департамент экономического развития администрации города Нефтеюганска.</w:t>
      </w:r>
    </w:p>
    <w:p w:rsidR="00E94AD9" w:rsidRPr="00E94AD9" w:rsidRDefault="00E94AD9" w:rsidP="00E94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D9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E94AD9" w:rsidRPr="00E94AD9" w:rsidRDefault="00E94AD9" w:rsidP="00E94AD9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94AD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Департамент экономического развития администрации города Нефтеюганска. </w:t>
      </w:r>
    </w:p>
    <w:p w:rsidR="00E94AD9" w:rsidRPr="00E94AD9" w:rsidRDefault="00E94AD9" w:rsidP="00E94AD9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94AD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адрес: г. Нефтеюганск, 2 микрорайон, дом 23.</w:t>
      </w:r>
    </w:p>
    <w:p w:rsidR="00E94AD9" w:rsidRPr="00E94AD9" w:rsidRDefault="00E94AD9" w:rsidP="00E94AD9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94AD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 (3463) 22 57 96</w:t>
      </w:r>
    </w:p>
    <w:p w:rsidR="00E94AD9" w:rsidRPr="00E94AD9" w:rsidRDefault="00E94AD9" w:rsidP="00E94AD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invest</w:t>
      </w:r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admugansk</w:t>
      </w:r>
      <w:proofErr w:type="spellEnd"/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94A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E94AD9" w:rsidRPr="00E94AD9" w:rsidRDefault="00E94AD9" w:rsidP="00E94AD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26B" w:rsidRPr="0041526B" w:rsidRDefault="003B34FC" w:rsidP="00415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526B" w:rsidRPr="0041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F76"/>
    <w:multiLevelType w:val="hybridMultilevel"/>
    <w:tmpl w:val="6DB4269C"/>
    <w:lvl w:ilvl="0" w:tplc="18F85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79"/>
    <w:rsid w:val="00186401"/>
    <w:rsid w:val="001D6ACF"/>
    <w:rsid w:val="0022492C"/>
    <w:rsid w:val="003B34FC"/>
    <w:rsid w:val="0041526B"/>
    <w:rsid w:val="00631A4B"/>
    <w:rsid w:val="006C65CF"/>
    <w:rsid w:val="0089450A"/>
    <w:rsid w:val="00963A65"/>
    <w:rsid w:val="00A915C3"/>
    <w:rsid w:val="00CD28CE"/>
    <w:rsid w:val="00D26E79"/>
    <w:rsid w:val="00E16F25"/>
    <w:rsid w:val="00E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5698"/>
  <w15:chartTrackingRefBased/>
  <w15:docId w15:val="{180BF152-A2D7-42E7-8758-AEA8BD6D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0A"/>
    <w:pPr>
      <w:ind w:left="720"/>
      <w:contextualSpacing/>
    </w:pPr>
  </w:style>
  <w:style w:type="table" w:styleId="a4">
    <w:name w:val="Table Grid"/>
    <w:basedOn w:val="a1"/>
    <w:uiPriority w:val="39"/>
    <w:rsid w:val="008945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9</cp:revision>
  <dcterms:created xsi:type="dcterms:W3CDTF">2024-08-05T11:52:00Z</dcterms:created>
  <dcterms:modified xsi:type="dcterms:W3CDTF">2024-09-18T07:19:00Z</dcterms:modified>
</cp:coreProperties>
</file>