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72F" w:rsidRPr="004A572F" w:rsidRDefault="004A572F" w:rsidP="004A5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 w:rsidRPr="004A572F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«Перечень региональных портфелей проектов, реализуемых в администрации города Нефтеюганска»:</w:t>
      </w:r>
    </w:p>
    <w:p w:rsidR="004A572F" w:rsidRDefault="004A572F" w:rsidP="004A5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4A572F" w:rsidRPr="004A572F" w:rsidRDefault="004A572F" w:rsidP="004A5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A572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Региональные проекты</w:t>
      </w:r>
      <w:bookmarkStart w:id="0" w:name="_GoBack"/>
      <w:bookmarkEnd w:id="0"/>
      <w:r w:rsidRPr="004A572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, входящие в состав национальных проектов Ханты-Мансийского автономного округа - Югры:</w:t>
      </w:r>
    </w:p>
    <w:p w:rsidR="004A572F" w:rsidRPr="004A572F" w:rsidRDefault="004A572F" w:rsidP="004A5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572F">
        <w:rPr>
          <w:rFonts w:ascii="Times New Roman" w:eastAsia="Calibri" w:hAnsi="Times New Roman" w:cs="Times New Roman"/>
          <w:color w:val="000000"/>
          <w:sz w:val="28"/>
          <w:szCs w:val="28"/>
        </w:rPr>
        <w:t>«Малое и среднее предпринимательство и поддержка индивидуальной предпринимательской инициативы»</w:t>
      </w:r>
    </w:p>
    <w:p w:rsidR="004A572F" w:rsidRPr="004A572F" w:rsidRDefault="004A572F" w:rsidP="004A5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572F">
        <w:rPr>
          <w:rFonts w:ascii="Times New Roman" w:eastAsia="Calibri" w:hAnsi="Times New Roman" w:cs="Times New Roman"/>
          <w:color w:val="000000"/>
          <w:sz w:val="28"/>
          <w:szCs w:val="28"/>
        </w:rPr>
        <w:t>«Всё лучшее детям»</w:t>
      </w:r>
    </w:p>
    <w:p w:rsidR="004A572F" w:rsidRPr="004A572F" w:rsidRDefault="004A572F" w:rsidP="004A5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572F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proofErr w:type="spellStart"/>
      <w:r w:rsidRPr="004A572F">
        <w:rPr>
          <w:rFonts w:ascii="Times New Roman" w:eastAsia="Calibri" w:hAnsi="Times New Roman" w:cs="Times New Roman"/>
          <w:color w:val="000000"/>
          <w:sz w:val="28"/>
          <w:szCs w:val="28"/>
        </w:rPr>
        <w:t>Профессионалитет</w:t>
      </w:r>
      <w:proofErr w:type="spellEnd"/>
      <w:r w:rsidRPr="004A572F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</w:p>
    <w:p w:rsidR="004A572F" w:rsidRPr="004A572F" w:rsidRDefault="004A572F" w:rsidP="004A5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572F">
        <w:rPr>
          <w:rFonts w:ascii="Times New Roman" w:eastAsia="Calibri" w:hAnsi="Times New Roman" w:cs="Times New Roman"/>
          <w:color w:val="000000"/>
          <w:sz w:val="28"/>
          <w:szCs w:val="28"/>
        </w:rPr>
        <w:t>«Педагоги и наставники»</w:t>
      </w:r>
    </w:p>
    <w:p w:rsidR="004A572F" w:rsidRPr="004A572F" w:rsidRDefault="004A572F" w:rsidP="004A5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A572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«Мы вместе»</w:t>
      </w:r>
    </w:p>
    <w:p w:rsidR="004A572F" w:rsidRPr="004A572F" w:rsidRDefault="004A572F" w:rsidP="004A5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A572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«Россия – страна возможностей»</w:t>
      </w:r>
    </w:p>
    <w:p w:rsidR="004A572F" w:rsidRPr="004A572F" w:rsidRDefault="004A572F" w:rsidP="004A5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572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«Жилье»</w:t>
      </w:r>
    </w:p>
    <w:p w:rsidR="004A572F" w:rsidRPr="004A572F" w:rsidRDefault="004A572F" w:rsidP="004A5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4A572F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«Формирование комфортной городской среды»</w:t>
      </w:r>
    </w:p>
    <w:p w:rsidR="004A572F" w:rsidRPr="004A572F" w:rsidRDefault="004A572F" w:rsidP="004A5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572F">
        <w:rPr>
          <w:rFonts w:ascii="Times New Roman" w:eastAsia="Calibri" w:hAnsi="Times New Roman" w:cs="Times New Roman"/>
          <w:color w:val="000000"/>
          <w:sz w:val="28"/>
          <w:szCs w:val="28"/>
        </w:rPr>
        <w:t>«Экономика замкнутого цикла»</w:t>
      </w:r>
    </w:p>
    <w:p w:rsidR="004A572F" w:rsidRPr="004A572F" w:rsidRDefault="004A572F" w:rsidP="004A5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4A572F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«Вода России»</w:t>
      </w:r>
    </w:p>
    <w:p w:rsidR="004A572F" w:rsidRPr="004A572F" w:rsidRDefault="004A572F" w:rsidP="004A5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</w:pPr>
      <w:r w:rsidRPr="004A572F">
        <w:rPr>
          <w:rFonts w:ascii="Times New Roman" w:eastAsia="Times New Roman" w:hAnsi="Times New Roman" w:cs="Times New Roman"/>
          <w:color w:val="000000"/>
          <w:sz w:val="28"/>
          <w:szCs w:val="27"/>
          <w:lang w:eastAsia="ru-RU"/>
        </w:rPr>
        <w:t>«Семейные ценности и инфраструктура культуры»</w:t>
      </w:r>
    </w:p>
    <w:p w:rsidR="004A572F" w:rsidRPr="004A572F" w:rsidRDefault="004A572F" w:rsidP="004A5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572F" w:rsidRPr="004A572F" w:rsidRDefault="004A572F" w:rsidP="004A5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57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Региональный проект, не входящие в состав </w:t>
      </w:r>
      <w:r w:rsidRPr="004A572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национальных</w:t>
      </w:r>
      <w:r w:rsidRPr="004A57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проектов </w:t>
      </w:r>
      <w:r w:rsidRPr="004A572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Ханты-Мансийского автономного округа – Югры:</w:t>
      </w:r>
    </w:p>
    <w:p w:rsidR="004A572F" w:rsidRPr="004A572F" w:rsidRDefault="004A572F" w:rsidP="004A572F">
      <w:pPr>
        <w:widowControl w:val="0"/>
        <w:spacing w:before="8"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572F">
        <w:rPr>
          <w:rFonts w:ascii="Times New Roman" w:eastAsia="Calibri" w:hAnsi="Times New Roman" w:cs="Times New Roman"/>
          <w:color w:val="000000"/>
          <w:sz w:val="28"/>
          <w:szCs w:val="28"/>
        </w:rPr>
        <w:t>«Развитие спорта высших достижений»</w:t>
      </w:r>
    </w:p>
    <w:p w:rsidR="004A572F" w:rsidRPr="004A572F" w:rsidRDefault="004A572F" w:rsidP="004A572F">
      <w:pPr>
        <w:widowControl w:val="0"/>
        <w:spacing w:before="8"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A572F" w:rsidRPr="004A572F" w:rsidRDefault="004A572F" w:rsidP="004A572F">
      <w:pPr>
        <w:widowControl w:val="0"/>
        <w:spacing w:before="8"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A572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Региональные проекты, входящие в государственные программы Ханты-Мансийского автономного округа – Югры:</w:t>
      </w:r>
    </w:p>
    <w:p w:rsidR="004A572F" w:rsidRPr="004A572F" w:rsidRDefault="004A572F" w:rsidP="004A572F">
      <w:pPr>
        <w:widowControl w:val="0"/>
        <w:spacing w:before="8"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572F">
        <w:rPr>
          <w:rFonts w:ascii="Times New Roman" w:eastAsia="Calibri" w:hAnsi="Times New Roman" w:cs="Times New Roman"/>
          <w:color w:val="000000"/>
          <w:sz w:val="28"/>
          <w:szCs w:val="28"/>
        </w:rPr>
        <w:t>«Укрепление материально-технической базы образовательных организаций, организаций для отдыха и оздоровления детей»</w:t>
      </w:r>
    </w:p>
    <w:p w:rsidR="004A572F" w:rsidRPr="004A572F" w:rsidRDefault="004A572F" w:rsidP="004A572F">
      <w:pPr>
        <w:widowControl w:val="0"/>
        <w:spacing w:before="8"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572F">
        <w:rPr>
          <w:rFonts w:ascii="Times New Roman" w:eastAsia="Calibri" w:hAnsi="Times New Roman" w:cs="Times New Roman"/>
          <w:color w:val="000000"/>
          <w:sz w:val="28"/>
          <w:szCs w:val="28"/>
        </w:rPr>
        <w:t>«Укрепление материально-технической базы учреждений спорта»</w:t>
      </w:r>
    </w:p>
    <w:p w:rsidR="004A572F" w:rsidRPr="004A572F" w:rsidRDefault="004A572F" w:rsidP="004A572F">
      <w:pPr>
        <w:widowControl w:val="0"/>
        <w:spacing w:before="8"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572F">
        <w:rPr>
          <w:rFonts w:ascii="Times New Roman" w:eastAsia="Calibri" w:hAnsi="Times New Roman" w:cs="Times New Roman"/>
          <w:color w:val="000000"/>
          <w:sz w:val="28"/>
          <w:szCs w:val="28"/>
        </w:rPr>
        <w:t>«Укрепление материально-технической базы учреждений культуры»</w:t>
      </w:r>
    </w:p>
    <w:p w:rsidR="004A572F" w:rsidRPr="004A572F" w:rsidRDefault="004A572F" w:rsidP="004A572F">
      <w:pPr>
        <w:widowControl w:val="0"/>
        <w:spacing w:before="8"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572F">
        <w:rPr>
          <w:rFonts w:ascii="Times New Roman" w:eastAsia="Calibri" w:hAnsi="Times New Roman" w:cs="Times New Roman"/>
          <w:color w:val="000000"/>
          <w:sz w:val="28"/>
          <w:szCs w:val="28"/>
        </w:rPr>
        <w:t>«Создание (реконструкция) коммунальных объектов»</w:t>
      </w:r>
    </w:p>
    <w:p w:rsidR="004A572F" w:rsidRPr="004A572F" w:rsidRDefault="004A572F" w:rsidP="004A572F">
      <w:pPr>
        <w:widowControl w:val="0"/>
        <w:spacing w:before="8"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572F">
        <w:rPr>
          <w:rFonts w:ascii="Times New Roman" w:eastAsia="Calibri" w:hAnsi="Times New Roman" w:cs="Times New Roman"/>
          <w:color w:val="000000"/>
          <w:sz w:val="28"/>
          <w:szCs w:val="28"/>
        </w:rPr>
        <w:t>«Модернизация коммунальной инфраструктуры»</w:t>
      </w:r>
    </w:p>
    <w:p w:rsidR="00625B4A" w:rsidRDefault="004A572F"/>
    <w:sectPr w:rsidR="00625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10B"/>
    <w:rsid w:val="0022492C"/>
    <w:rsid w:val="004A572F"/>
    <w:rsid w:val="0053210B"/>
    <w:rsid w:val="00CD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5F02D"/>
  <w15:chartTrackingRefBased/>
  <w15:docId w15:val="{572A3872-1ECD-4D92-ADFE-5704C999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955</Characters>
  <Application>Microsoft Office Word</Application>
  <DocSecurity>0</DocSecurity>
  <Lines>7</Lines>
  <Paragraphs>2</Paragraphs>
  <ScaleCrop>false</ScaleCrop>
  <Company>SPecialiST RePack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Дамировна Абушахмина</dc:creator>
  <cp:keywords/>
  <dc:description/>
  <cp:lastModifiedBy>Диана Дамировна Абушахмина</cp:lastModifiedBy>
  <cp:revision>2</cp:revision>
  <dcterms:created xsi:type="dcterms:W3CDTF">2026-10-21T06:25:00Z</dcterms:created>
  <dcterms:modified xsi:type="dcterms:W3CDTF">2026-10-21T06:26:00Z</dcterms:modified>
</cp:coreProperties>
</file>